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9" w:rsidRDefault="001143AF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4727D36" wp14:editId="773A4EFD">
            <wp:simplePos x="0" y="0"/>
            <wp:positionH relativeFrom="column">
              <wp:posOffset>-904620</wp:posOffset>
            </wp:positionH>
            <wp:positionV relativeFrom="paragraph">
              <wp:posOffset>-899795</wp:posOffset>
            </wp:positionV>
            <wp:extent cx="7566043" cy="1070229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\IDEAL Connaissances\Com EXTERNE\Offre_Emploi\Offre_Emploi_templ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43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E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53FF7" wp14:editId="65A3AA8A">
                <wp:simplePos x="0" y="0"/>
                <wp:positionH relativeFrom="column">
                  <wp:posOffset>960755</wp:posOffset>
                </wp:positionH>
                <wp:positionV relativeFrom="paragraph">
                  <wp:posOffset>1035314</wp:posOffset>
                </wp:positionV>
                <wp:extent cx="5732480" cy="1041417"/>
                <wp:effectExtent l="0" t="266700" r="0" b="273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767">
                          <a:off x="0" y="0"/>
                          <a:ext cx="5732480" cy="104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Début : </w:t>
                            </w:r>
                            <w:r w:rsidR="00E34723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dès que possible</w:t>
                            </w:r>
                          </w:p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Lieu :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Porte d’Italie - Kremlin-Bicêtre</w:t>
                            </w: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(Métro ligne 7)</w:t>
                            </w:r>
                          </w:p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Durée :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CDI à temps complet</w:t>
                            </w: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accessible aux personnes en situation de handicap</w:t>
                            </w:r>
                          </w:p>
                          <w:p w:rsidR="00A31E6D" w:rsidRPr="0079511B" w:rsidRDefault="00BF4123" w:rsidP="00A31E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Référence : </w:t>
                            </w:r>
                            <w:r w:rsidR="00C7350B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</w:rPr>
                              <w:t>2018-03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5.65pt;margin-top:81.5pt;width:451.4pt;height:82pt;rotation:-3759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" filled="f" stroked="f">
                <v:textbox>
                  <w:txbxContent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Début : </w:t>
                      </w:r>
                      <w:r w:rsidR="00E34723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dès que possible</w:t>
                      </w:r>
                    </w:p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Lieu : </w:t>
                      </w:r>
                      <w:r w:rsidRPr="0079511B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Porte d’Italie - Kremlin-Bicêtre</w:t>
                      </w: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(Métro ligne 7)</w:t>
                      </w:r>
                    </w:p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Durée : </w:t>
                      </w:r>
                      <w:r w:rsidRPr="0079511B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CDI à temps complet</w:t>
                      </w: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– accessible aux personnes en situation de handicap</w:t>
                      </w:r>
                    </w:p>
                    <w:p w:rsidR="00A31E6D" w:rsidRPr="0079511B" w:rsidRDefault="00BF4123" w:rsidP="00A31E6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Référence : </w:t>
                      </w:r>
                      <w:r w:rsidR="00C7350B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</w:rPr>
                        <w:t>2018-03</w:t>
                      </w:r>
                    </w:p>
                  </w:txbxContent>
                </v:textbox>
              </v:shape>
            </w:pict>
          </mc:Fallback>
        </mc:AlternateContent>
      </w:r>
      <w:r w:rsidR="00A31E6D">
        <w:rPr>
          <w:noProof/>
          <w:lang w:eastAsia="fr-FR"/>
        </w:rPr>
        <w:t xml:space="preserve">    </w:t>
      </w:r>
    </w:p>
    <w:p w:rsidR="00AB50B9" w:rsidRDefault="008519E9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2D258BB" wp14:editId="6AA2EDA6">
            <wp:simplePos x="0" y="0"/>
            <wp:positionH relativeFrom="column">
              <wp:posOffset>-610870</wp:posOffset>
            </wp:positionH>
            <wp:positionV relativeFrom="paragraph">
              <wp:posOffset>1864995</wp:posOffset>
            </wp:positionV>
            <wp:extent cx="3797300" cy="962025"/>
            <wp:effectExtent l="0" t="0" r="0" b="0"/>
            <wp:wrapNone/>
            <wp:docPr id="2" name="Image 2" descr="D:\WORKS\IDEAL Connaissances\Com EXTERNE\Offre_Emploi\Qui_Sommes_No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7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783F2D8" wp14:editId="6C07ED68">
            <wp:simplePos x="0" y="0"/>
            <wp:positionH relativeFrom="column">
              <wp:posOffset>-303530</wp:posOffset>
            </wp:positionH>
            <wp:positionV relativeFrom="paragraph">
              <wp:posOffset>2494915</wp:posOffset>
            </wp:positionV>
            <wp:extent cx="4890770" cy="835660"/>
            <wp:effectExtent l="0" t="0" r="0" b="0"/>
            <wp:wrapNone/>
            <wp:docPr id="4" name="Image 4" descr="D:\WORKS\IDEAL Connaissances\Com EXTERNE\Offre_Emploi\Logo_Full_Fi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\IDEAL Connaissances\Com EXTERNE\Offre_Emploi\Logo_Full_Fix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2" b="38213"/>
                    <a:stretch/>
                  </pic:blipFill>
                  <pic:spPr bwMode="auto">
                    <a:xfrm>
                      <a:off x="0" y="0"/>
                      <a:ext cx="489077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B9DAE" wp14:editId="2F4CC918">
                <wp:simplePos x="0" y="0"/>
                <wp:positionH relativeFrom="column">
                  <wp:posOffset>-381635</wp:posOffset>
                </wp:positionH>
                <wp:positionV relativeFrom="paragraph">
                  <wp:posOffset>3272790</wp:posOffset>
                </wp:positionV>
                <wp:extent cx="6512560" cy="144018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FF" w:rsidRPr="0079511B" w:rsidRDefault="007810FF" w:rsidP="008519E9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IDEAL Connaissances (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t>www.idealconnaissances.com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) leader de la formation collaborative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(Professional Social Learning) anime </w:t>
                            </w:r>
                            <w:r w:rsidR="00084A6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35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communautés professionnelles orientées métier :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Accueil, TIC, Culture, Santé, Environnement, Energie … Nos communautés s’adressent aux agents territoriaux des collectivités territoriales. Elles offrent des services d’échange de savoir-faire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>professionnels, et des formations co-construites avec la communauté et accessibles en présentiel ou à distance (de 25 à … 1500 participants !).</w:t>
                            </w:r>
                          </w:p>
                          <w:p w:rsidR="007810FF" w:rsidRPr="0079511B" w:rsidRDefault="007810FF" w:rsidP="008519E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05pt;margin-top:257.7pt;width:512.8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" filled="f" stroked="f">
                <v:textbox>
                  <w:txbxContent>
                    <w:p w:rsidR="007810FF" w:rsidRPr="0079511B" w:rsidRDefault="007810FF" w:rsidP="008519E9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IDEAL Connaissances (</w:t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t>www.idealconnaissances.com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) leader de la formation collaborative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(Professional Social Learning) anime </w:t>
                      </w:r>
                      <w:r w:rsidR="00084A6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35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communautés professionnelles orientées métier :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Accueil, TIC, Culture, Santé, Environnement, Energie … Nos communautés s’adressent aux agents territoriaux des collectivités territoriales. Elles offrent des services d’échange de savoir-faire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>professionnels, et des formations co-construites avec la communauté et accessibles en présentiel ou à distance (de 25 à … 1500 participants !).</w:t>
                      </w:r>
                    </w:p>
                    <w:p w:rsidR="007810FF" w:rsidRPr="0079511B" w:rsidRDefault="007810FF" w:rsidP="008519E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FCB6FFE" wp14:editId="2A9427AF">
            <wp:simplePos x="0" y="0"/>
            <wp:positionH relativeFrom="column">
              <wp:posOffset>-613410</wp:posOffset>
            </wp:positionH>
            <wp:positionV relativeFrom="paragraph">
              <wp:posOffset>4491355</wp:posOffset>
            </wp:positionV>
            <wp:extent cx="3794125" cy="9620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4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33833" wp14:editId="2C4FA4EA">
                <wp:simplePos x="0" y="0"/>
                <wp:positionH relativeFrom="column">
                  <wp:posOffset>-381635</wp:posOffset>
                </wp:positionH>
                <wp:positionV relativeFrom="paragraph">
                  <wp:posOffset>5279390</wp:posOffset>
                </wp:positionV>
                <wp:extent cx="6512560" cy="133667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50 000 utilisateurs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2 000 organismes clients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3 500 formations accessibles à distance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300 événements en présentiel et distanciel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25 évènements nationaux 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50 collaborateurs passionnés</w:t>
                            </w:r>
                            <w:r w:rsid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 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:rsidR="007810FF" w:rsidRPr="0079511B" w:rsidRDefault="007810FF" w:rsidP="008519E9">
                            <w:pPr>
                              <w:spacing w:line="240" w:lineRule="auto"/>
                              <w:ind w:hanging="43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05pt;margin-top:415.7pt;width:512.8pt;height:1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" filled="f" stroked="f">
                <v:textbox>
                  <w:txbxContent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50 000 utilisateurs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2 000 organismes clients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3 500 formations accessibles à distance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300 événements en présentiel et distanciel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25 évènements nationaux 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50 collaborateurs passionnés</w:t>
                      </w:r>
                      <w:r w:rsid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 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</w:p>
                    <w:p w:rsidR="007810FF" w:rsidRPr="0079511B" w:rsidRDefault="007810FF" w:rsidP="008519E9">
                      <w:pPr>
                        <w:spacing w:line="240" w:lineRule="auto"/>
                        <w:ind w:hanging="43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6767B2E" wp14:editId="0A6042D8">
            <wp:simplePos x="0" y="0"/>
            <wp:positionH relativeFrom="column">
              <wp:posOffset>-614680</wp:posOffset>
            </wp:positionH>
            <wp:positionV relativeFrom="paragraph">
              <wp:posOffset>6471920</wp:posOffset>
            </wp:positionV>
            <wp:extent cx="3792855" cy="96202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1159D" wp14:editId="20D6E3E8">
                <wp:simplePos x="0" y="0"/>
                <wp:positionH relativeFrom="column">
                  <wp:posOffset>-381635</wp:posOffset>
                </wp:positionH>
                <wp:positionV relativeFrom="paragraph">
                  <wp:posOffset>7265035</wp:posOffset>
                </wp:positionV>
                <wp:extent cx="6512560" cy="1750695"/>
                <wp:effectExtent l="0" t="0" r="0" b="190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75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EF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Dans le cadre du développement de notre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offre de social Learning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, nous recrutons en </w:t>
                            </w: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CDI </w:t>
                            </w: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>un(e) Chargé(e) de mission, responsable des Contenus Pédagogiques et des relations avec les écosystèmes</w:t>
                            </w:r>
                            <w:r w:rsidR="00C735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pour les communautés professionnelles (Juristes publics, urbanisme et </w:t>
                            </w:r>
                            <w:r w:rsidR="00C735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aménagement…</w:t>
                            </w:r>
                          </w:p>
                          <w:p w:rsidR="002C40EF" w:rsidRPr="0079511B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2C40EF" w:rsidRPr="00DB4ABA" w:rsidRDefault="002C40EF" w:rsidP="002C40EF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jouerez un rôle essentiel au cœur des écosystèmes professionnels dont vous aurez la responsabilité. Vous serez l’interface entre plusieurs métiers et accompagnerez les collectivités à travers l’organisation de formations, l’animation de groupes de travail, et l’organisation d’évènements professionnels.</w:t>
                            </w:r>
                          </w:p>
                          <w:p w:rsidR="00893FEA" w:rsidRPr="00DB4ABA" w:rsidRDefault="00893FEA" w:rsidP="00DB4ABA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05pt;margin-top:572.05pt;width:512.8pt;height:13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" filled="f" stroked="f">
                <v:textbox>
                  <w:txbxContent>
                    <w:p w:rsidR="002C40EF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Dans le cadre du développement de notre 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offre de social Learning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, nous recrutons en </w:t>
                      </w: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CDI </w:t>
                      </w: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>un(e) Chargé(e) de mission, responsable des Contenus Pédagogiques et des relations avec les écosystèmes</w:t>
                      </w:r>
                      <w:r w:rsidR="00C735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pour les communautés professionnelles (Juristes publics, urbanisme et </w:t>
                      </w:r>
                      <w:r w:rsidR="00C735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aménagement…</w:t>
                      </w:r>
                    </w:p>
                    <w:p w:rsidR="002C40EF" w:rsidRPr="0079511B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2C40EF" w:rsidRPr="00DB4ABA" w:rsidRDefault="002C40EF" w:rsidP="002C40EF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jouerez un rôle essentiel au cœur des écosystèmes professionnels dont vous aurez la responsabilité. Vous serez l’interface entre plusieurs métiers et accompagnerez les collectivités à travers l’organisation de formations, l’animation de groupes de travail, et l’organisation d’évènements professionnels.</w:t>
                      </w:r>
                    </w:p>
                    <w:p w:rsidR="00893FEA" w:rsidRPr="00DB4ABA" w:rsidRDefault="00893FEA" w:rsidP="00DB4ABA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0B9">
        <w:rPr>
          <w:noProof/>
          <w:lang w:eastAsia="fr-FR"/>
        </w:rPr>
        <w:br w:type="page"/>
      </w:r>
    </w:p>
    <w:p w:rsidR="00EF2AC2" w:rsidRDefault="007213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482A38" wp14:editId="75885060">
                <wp:simplePos x="0" y="0"/>
                <wp:positionH relativeFrom="column">
                  <wp:posOffset>-435771</wp:posOffset>
                </wp:positionH>
                <wp:positionV relativeFrom="paragraph">
                  <wp:posOffset>2894283</wp:posOffset>
                </wp:positionV>
                <wp:extent cx="6512560" cy="2545307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5453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50B" w:rsidRPr="0079511B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Nous recherchons un collaborateur polyvalent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, véritable chef de projet,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capable de jouer un rôle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d’interface entre plusieurs métiers et interlocuteurs internes et externes. </w:t>
                            </w:r>
                          </w:p>
                          <w:p w:rsidR="00C7350B" w:rsidRPr="0079511B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C7350B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Diplômé de l’enseignement supérieur (BAC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+4 minimum)</w:t>
                            </w: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de formation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Sciences politiques, Géographie, Communication ou Ecole de journalisme…</w:t>
                            </w:r>
                          </w:p>
                          <w:p w:rsidR="00C7350B" w:rsidRPr="00627970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1161C2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 avez une expérience significative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161C2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de 2 à 4 ans en entreprise, collectivité locale, association, acteur public ou privé. </w:t>
                            </w:r>
                          </w:p>
                          <w:p w:rsidR="00C7350B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C7350B" w:rsidRPr="0079511B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 êtes familier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(e)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et savez utiliser les plateformes de contenus, les plateformes collaboratives et les réseaux sociaux professionnels. </w:t>
                            </w:r>
                          </w:p>
                          <w:p w:rsidR="00C7350B" w:rsidRPr="0079511B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C7350B" w:rsidRPr="00DF20BB" w:rsidRDefault="00C7350B" w:rsidP="00C7350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Rigoureux,</w:t>
                            </w: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curieux, aimant le travail en équipe et le relationnel, vous êtes un(e) passionné(e) par l’innovation, l’agilité, et les nouveaux usages digitaux. 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3pt;margin-top:227.9pt;width:512.8pt;height:20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" filled="f" stroked="f">
                <v:textbox>
                  <w:txbxContent>
                    <w:p w:rsidR="00C7350B" w:rsidRPr="0079511B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Nous recherchons un collaborateur polyvalent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, véritable chef de projet,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capable de jouer un rôle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d’interface entre plusieurs métiers et interlocuteurs internes et externes. </w:t>
                      </w:r>
                    </w:p>
                    <w:p w:rsidR="00C7350B" w:rsidRPr="0079511B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C7350B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Diplômé de l’enseignement supérieur (BAC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+4 minimum)</w:t>
                      </w: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de formation 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Sciences politiques, Géographie, Communication ou Ecole de journalisme…</w:t>
                      </w:r>
                    </w:p>
                    <w:p w:rsidR="00C7350B" w:rsidRPr="00627970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1161C2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 avez une expérience significative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1161C2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de 2 à 4 ans en entreprise, collectivité locale, association, acteur public ou privé. </w:t>
                      </w:r>
                    </w:p>
                    <w:p w:rsidR="00C7350B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C7350B" w:rsidRPr="0079511B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 êtes familier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(e)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et savez utiliser les plateformes de contenus, les plateformes collaboratives et les réseaux sociaux professionnels. </w:t>
                      </w:r>
                    </w:p>
                    <w:p w:rsidR="00C7350B" w:rsidRPr="0079511B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C7350B" w:rsidRPr="00DF20BB" w:rsidRDefault="00C7350B" w:rsidP="00C7350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Rigoureux,</w:t>
                      </w: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curieux, aimant le travail en équipe et le relationnel, vous êtes un(e) passionné(e) par l’innovation, l’agilité, et les nouveaux usages digitaux. 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3AF"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06CE9885" wp14:editId="3EBDCC01">
            <wp:simplePos x="0" y="0"/>
            <wp:positionH relativeFrom="column">
              <wp:posOffset>-898261</wp:posOffset>
            </wp:positionH>
            <wp:positionV relativeFrom="paragraph">
              <wp:posOffset>-896620</wp:posOffset>
            </wp:positionV>
            <wp:extent cx="7556500" cy="10678160"/>
            <wp:effectExtent l="0" t="0" r="6350" b="8890"/>
            <wp:wrapNone/>
            <wp:docPr id="9" name="Image 9" descr="D:\WORKS\IDEAL Connaissances\Com EXTERNE\Offre_Emploi\Offre_Emploi_template_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ORKS\IDEAL Connaissances\Com EXTERNE\Offre_Emploi\Offre_Emploi_template_bac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9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806F42" wp14:editId="1F38FE89">
                <wp:simplePos x="0" y="0"/>
                <wp:positionH relativeFrom="column">
                  <wp:posOffset>-434340</wp:posOffset>
                </wp:positionH>
                <wp:positionV relativeFrom="paragraph">
                  <wp:posOffset>-3175</wp:posOffset>
                </wp:positionV>
                <wp:extent cx="6512560" cy="2242820"/>
                <wp:effectExtent l="0" t="0" r="0" b="508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24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723" w:rsidRDefault="00E34723" w:rsidP="00E347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Identification des sujets de formation/évènement à forts impacts,</w:t>
                            </w:r>
                          </w:p>
                          <w:p w:rsidR="00E34723" w:rsidRPr="00DB4ABA" w:rsidRDefault="00E34723" w:rsidP="00E347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 xml:space="preserve">Recrutement </w:t>
                            </w:r>
                            <w:r w:rsidR="001C41AD"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des intervenants</w:t>
                            </w:r>
                          </w:p>
                          <w:p w:rsidR="00DB4ABA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Communication (en coordination avec le marketing) et engagement de votre audience : participants, inscrits…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Animation des formations (webconférences, table-rondes, groupes de travail…)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Développement des usages VOD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Innovations pédagogiques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Construction et animation d’un écosystème professionnel, soutien de vos communautés (experts, partenaires publics, institutionnels ou privés…)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Satisfaction et fidélisation de vos abonnés</w:t>
                            </w:r>
                          </w:p>
                          <w:p w:rsidR="001C41AD" w:rsidRPr="00DB4ABA" w:rsidRDefault="00627970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Responsable centre de profit (budget)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2pt;margin-top:-.25pt;width:512.8pt;height:17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" filled="f" stroked="f">
                <v:textbox>
                  <w:txbxContent>
                    <w:p w:rsidR="00E34723" w:rsidRDefault="00E34723" w:rsidP="00E347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Identification des sujets de formation/évènement à forts impacts,</w:t>
                      </w:r>
                    </w:p>
                    <w:p w:rsidR="00E34723" w:rsidRPr="00DB4ABA" w:rsidRDefault="00E34723" w:rsidP="00E347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 xml:space="preserve">Recrutement </w:t>
                      </w:r>
                      <w:r w:rsidR="001C41AD">
                        <w:rPr>
                          <w:rFonts w:ascii="Arial" w:hAnsi="Arial" w:cs="Arial"/>
                          <w:color w:val="000000"/>
                          <w:w w:val="95"/>
                        </w:rPr>
                        <w:t>des intervenants</w:t>
                      </w:r>
                    </w:p>
                    <w:p w:rsidR="00DB4ABA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Communication (en coordination avec le marketing) et engagement de votre audience : participants, inscrits…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Animation des formations (webconférences, table-rondes, groupes de travail…)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Développement des usages VOD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Innovations pédagogiques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Construction et animation d’un écosystème professionnel, soutien de vos communautés (experts, partenaires publics, institutionnels ou privés…)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Satisfaction et fidélisation de vos abonnés</w:t>
                      </w:r>
                    </w:p>
                    <w:p w:rsidR="001C41AD" w:rsidRPr="00DB4ABA" w:rsidRDefault="00627970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Responsable centre de profit (budget)</w:t>
                      </w:r>
                    </w:p>
                  </w:txbxContent>
                </v:textbox>
              </v:shape>
            </w:pict>
          </mc:Fallback>
        </mc:AlternateContent>
      </w:r>
      <w:r w:rsidR="00E34723" w:rsidRPr="00E2670E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68899327" wp14:editId="00DF20A7">
            <wp:simplePos x="0" y="0"/>
            <wp:positionH relativeFrom="column">
              <wp:posOffset>-673100</wp:posOffset>
            </wp:positionH>
            <wp:positionV relativeFrom="paragraph">
              <wp:posOffset>5010150</wp:posOffset>
            </wp:positionV>
            <wp:extent cx="3790315" cy="96139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031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4E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F46636" wp14:editId="5D01DA4B">
                <wp:simplePos x="0" y="0"/>
                <wp:positionH relativeFrom="column">
                  <wp:posOffset>-395341</wp:posOffset>
                </wp:positionH>
                <wp:positionV relativeFrom="paragraph">
                  <wp:posOffset>9325610</wp:posOffset>
                </wp:positionV>
                <wp:extent cx="6512560" cy="33643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3" w:rsidRDefault="00514EC3" w:rsidP="00514EC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  <w:t>IDEAL Connaissances - 93, avenue de Fontainebleau - 94270 Le Kremlin-Bicêtre Cedex - Tél : 01 45 15 09 09 - www.idealconnaissances.com</w:t>
                            </w:r>
                          </w:p>
                          <w:p w:rsidR="00514EC3" w:rsidRDefault="00514EC3" w:rsidP="00514EC3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  <w:t>N° Siret 49791455600020 - TVA Intracommunautaire FR37497914556 - APE : 8230Z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1.15pt;margin-top:734.3pt;width:512.8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" filled="f" stroked="f">
                <v:textbox>
                  <w:txbxContent>
                    <w:p w:rsidR="00514EC3" w:rsidRDefault="00514EC3" w:rsidP="00514EC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  <w:t>IDEAL Connaissances - 93, avenue de Fontainebleau - 94270 Le Kremlin-Bicêtre Cedex - Tél : 01 45 15 09 09 - www.idealconnaissances.com</w:t>
                      </w:r>
                    </w:p>
                    <w:p w:rsidR="00514EC3" w:rsidRDefault="00514EC3" w:rsidP="00514EC3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  <w:t>N° Siret 49791455600020 - TVA Intracommunautaire FR37497914556 - APE : 8230Z</w:t>
                      </w:r>
                    </w:p>
                  </w:txbxContent>
                </v:textbox>
              </v:shape>
            </w:pict>
          </mc:Fallback>
        </mc:AlternateContent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2048D3" wp14:editId="10969315">
                <wp:simplePos x="0" y="0"/>
                <wp:positionH relativeFrom="column">
                  <wp:posOffset>-387067</wp:posOffset>
                </wp:positionH>
                <wp:positionV relativeFrom="paragraph">
                  <wp:posOffset>7699587</wp:posOffset>
                </wp:positionV>
                <wp:extent cx="6590982" cy="1239620"/>
                <wp:effectExtent l="0" t="323850" r="0" b="3416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991">
                          <a:off x="0" y="0"/>
                          <a:ext cx="6590982" cy="123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Soyez fun et épargnez-vous</w:t>
                            </w:r>
                            <w:r w:rsidR="00F41B0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(nous)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l’écriture d’une lettre de motivation classique où la forme l’emporte sur le fond</w:t>
                            </w:r>
                            <w:r w:rsidR="0015086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="00150863"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br/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t xml:space="preserve">Développez plutôt la manière dont vous appréhendez les missions de ce poste, l’idée que vous vous en faites, et parlez nous aussi de vous, de vos passions et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br/>
                              <w:t>de vos envies professionnelles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: donnez-nous envie de travailler avec vous ! Donnez-nous du « je » à chaque phrase puisque, au fo</w:t>
                            </w:r>
                            <w:r w:rsidR="0015086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nd, c’est vous qui nous écrivez 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0.5pt;margin-top:606.25pt;width:518.95pt;height:97.6pt;rotation:-40524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" filled="f" stroked="f">
                <v:textbox>
                  <w:txbxContent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Soyez fun et épargnez-vous</w:t>
                      </w:r>
                      <w:r w:rsidR="00F41B0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(nous)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l’écriture d’une lettre de motivation classique où la forme l’emporte sur le fond</w:t>
                      </w:r>
                      <w:r w:rsidR="0015086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  <w:r w:rsidR="00150863"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br/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t xml:space="preserve">Développez plutôt la manière dont vous appréhendez les missions de ce poste, l’idée que vous vous en faites, et parlez nous aussi de vous, de vos passions et </w:t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br/>
                        <w:t>de vos envies professionnelles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: donnez-nous envie de travailler avec vous ! Donnez-nous du « je » à chaque phrase puisque, au fo</w:t>
                      </w:r>
                      <w:r w:rsidR="0015086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nd, c’est vous qui nous écrivez 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954A97" wp14:editId="295B8B60">
                <wp:simplePos x="0" y="0"/>
                <wp:positionH relativeFrom="column">
                  <wp:posOffset>758825</wp:posOffset>
                </wp:positionH>
                <wp:positionV relativeFrom="paragraph">
                  <wp:posOffset>6707769</wp:posOffset>
                </wp:positionV>
                <wp:extent cx="5801123" cy="646430"/>
                <wp:effectExtent l="0" t="285750" r="0" b="30607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991">
                          <a:off x="0" y="0"/>
                          <a:ext cx="5801123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79511B" w:rsidRDefault="00E2670E" w:rsidP="00E2670E">
                            <w:pPr>
                              <w:pStyle w:val="Paragraphestandard"/>
                              <w:jc w:val="both"/>
                              <w:rPr>
                                <w:rFonts w:ascii="Arial" w:hAnsi="Arial" w:cs="Arial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6"/>
                                <w:szCs w:val="26"/>
                              </w:rPr>
                              <w:t>Pour nous rejoindre nous vous invitons à nous adresser votre candidature à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b/>
                                <w:color w:val="C7243D"/>
                                <w:w w:val="95"/>
                                <w:sz w:val="40"/>
                                <w:szCs w:val="40"/>
                              </w:rPr>
                              <w:t>v.richard@idealconnaissances.com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9.75pt;margin-top:528.15pt;width:456.8pt;height:50.9pt;rotation:-40524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" filled="f" stroked="f">
                <v:textbox>
                  <w:txbxContent>
                    <w:p w:rsidR="00E2670E" w:rsidRPr="0079511B" w:rsidRDefault="00E2670E" w:rsidP="00E2670E">
                      <w:pPr>
                        <w:pStyle w:val="Paragraphestandard"/>
                        <w:jc w:val="both"/>
                        <w:rPr>
                          <w:rFonts w:ascii="Arial" w:hAnsi="Arial" w:cs="Arial"/>
                          <w:w w:val="95"/>
                          <w:sz w:val="28"/>
                          <w:szCs w:val="28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6"/>
                          <w:szCs w:val="26"/>
                        </w:rPr>
                        <w:t>Pour nous rejoindre nous vous invitons à nous adresser votre candidature à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9511B">
                        <w:rPr>
                          <w:rFonts w:ascii="Arial" w:hAnsi="Arial" w:cs="Arial"/>
                          <w:b/>
                          <w:color w:val="C7243D"/>
                          <w:w w:val="95"/>
                          <w:sz w:val="40"/>
                          <w:szCs w:val="40"/>
                        </w:rPr>
                        <w:t>v.richard@idealconnaissances.com</w:t>
                      </w:r>
                    </w:p>
                  </w:txbxContent>
                </v:textbox>
              </v:shape>
            </w:pict>
          </mc:Fallback>
        </mc:AlternateContent>
      </w:r>
      <w:r w:rsidR="00E2670E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730827CC" wp14:editId="1AEBB06D">
            <wp:simplePos x="0" y="0"/>
            <wp:positionH relativeFrom="column">
              <wp:posOffset>-807720</wp:posOffset>
            </wp:positionH>
            <wp:positionV relativeFrom="paragraph">
              <wp:posOffset>-784225</wp:posOffset>
            </wp:positionV>
            <wp:extent cx="3792855" cy="9620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0E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6F26369A" wp14:editId="2809AD81">
            <wp:simplePos x="0" y="0"/>
            <wp:positionH relativeFrom="column">
              <wp:posOffset>-795655</wp:posOffset>
            </wp:positionH>
            <wp:positionV relativeFrom="paragraph">
              <wp:posOffset>2055495</wp:posOffset>
            </wp:positionV>
            <wp:extent cx="3792855" cy="96139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51F593" wp14:editId="6146B55C">
                <wp:simplePos x="0" y="0"/>
                <wp:positionH relativeFrom="column">
                  <wp:posOffset>-434340</wp:posOffset>
                </wp:positionH>
                <wp:positionV relativeFrom="paragraph">
                  <wp:posOffset>5888870</wp:posOffset>
                </wp:positionV>
                <wp:extent cx="6512560" cy="646430"/>
                <wp:effectExtent l="0" t="0" r="0" b="12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F41B0B" w:rsidRDefault="00F41B0B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35</w:t>
                            </w:r>
                            <w:r w:rsidR="00E2670E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KE +/-  (fixe + variable) en fonction du profil et de l’expérience, mutuelle, tickets restaurants et participation aux frais de transport.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4.2pt;margin-top:463.7pt;width:512.8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" filled="f" stroked="f">
                <v:textbox>
                  <w:txbxContent>
                    <w:p w:rsidR="00E2670E" w:rsidRPr="00F41B0B" w:rsidRDefault="00F41B0B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35</w:t>
                      </w:r>
                      <w:r w:rsidR="00E2670E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KE +/-  (fixe + variable) en fonction du profil et de l’expérience, mutuelle, tickets restaurants et participation aux frais de transport.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F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25F"/>
    <w:multiLevelType w:val="hybridMultilevel"/>
    <w:tmpl w:val="BC84AE26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317E"/>
    <w:multiLevelType w:val="hybridMultilevel"/>
    <w:tmpl w:val="BBA07630"/>
    <w:lvl w:ilvl="0" w:tplc="040C0001">
      <w:start w:val="1"/>
      <w:numFmt w:val="bullet"/>
      <w:lvlText w:val=""/>
      <w:lvlJc w:val="left"/>
      <w:pPr>
        <w:ind w:left="703" w:hanging="42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4F6E"/>
    <w:multiLevelType w:val="hybridMultilevel"/>
    <w:tmpl w:val="04B28752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0359F"/>
    <w:multiLevelType w:val="hybridMultilevel"/>
    <w:tmpl w:val="7B9A30EA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791F7120"/>
    <w:multiLevelType w:val="hybridMultilevel"/>
    <w:tmpl w:val="4A3A0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6D"/>
    <w:rsid w:val="00017C08"/>
    <w:rsid w:val="00036713"/>
    <w:rsid w:val="00084A6B"/>
    <w:rsid w:val="00096ED7"/>
    <w:rsid w:val="001143AF"/>
    <w:rsid w:val="00150863"/>
    <w:rsid w:val="001C41AD"/>
    <w:rsid w:val="002607E7"/>
    <w:rsid w:val="002C40EF"/>
    <w:rsid w:val="00363941"/>
    <w:rsid w:val="00370F54"/>
    <w:rsid w:val="00514EC3"/>
    <w:rsid w:val="00627970"/>
    <w:rsid w:val="00721313"/>
    <w:rsid w:val="007810FF"/>
    <w:rsid w:val="0079511B"/>
    <w:rsid w:val="008519E9"/>
    <w:rsid w:val="00861E31"/>
    <w:rsid w:val="00893FEA"/>
    <w:rsid w:val="0093580B"/>
    <w:rsid w:val="00A31E6D"/>
    <w:rsid w:val="00AB50B9"/>
    <w:rsid w:val="00BC7121"/>
    <w:rsid w:val="00BD3ED6"/>
    <w:rsid w:val="00BF4123"/>
    <w:rsid w:val="00C470EB"/>
    <w:rsid w:val="00C7350B"/>
    <w:rsid w:val="00D7159C"/>
    <w:rsid w:val="00DA59C8"/>
    <w:rsid w:val="00DB4ABA"/>
    <w:rsid w:val="00DF20BB"/>
    <w:rsid w:val="00DF4F3C"/>
    <w:rsid w:val="00E2670E"/>
    <w:rsid w:val="00E34723"/>
    <w:rsid w:val="00EE054F"/>
    <w:rsid w:val="00EF2AC2"/>
    <w:rsid w:val="00F41B0B"/>
    <w:rsid w:val="00FA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E6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31E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0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E6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31E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0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VENG</dc:creator>
  <cp:lastModifiedBy>Véronique RICHARD</cp:lastModifiedBy>
  <cp:revision>2</cp:revision>
  <cp:lastPrinted>2016-11-09T09:54:00Z</cp:lastPrinted>
  <dcterms:created xsi:type="dcterms:W3CDTF">2018-03-13T09:28:00Z</dcterms:created>
  <dcterms:modified xsi:type="dcterms:W3CDTF">2018-03-13T09:28:00Z</dcterms:modified>
</cp:coreProperties>
</file>